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A5" w:rsidRDefault="00F643D4">
      <w:pPr>
        <w:pStyle w:val="Heading"/>
        <w:jc w:val="both"/>
        <w:rPr>
          <w:b w:val="0"/>
          <w:bCs/>
          <w:sz w:val="24"/>
        </w:rPr>
      </w:pPr>
      <w:r>
        <w:rPr>
          <w:sz w:val="24"/>
        </w:rPr>
        <w:t>Директор дитячого садка: Мгр. Зденка Жиркова</w:t>
      </w:r>
      <w:r>
        <w:rPr>
          <w:b w:val="0"/>
          <w:bCs/>
          <w:sz w:val="24"/>
        </w:rPr>
        <w:tab/>
      </w:r>
    </w:p>
    <w:p w:rsidR="00C873A5" w:rsidRDefault="00F643D4">
      <w:pPr>
        <w:pStyle w:val="Heading"/>
        <w:jc w:val="both"/>
        <w:rPr>
          <w:sz w:val="24"/>
        </w:rPr>
      </w:pPr>
      <w:r>
        <w:rPr>
          <w:sz w:val="24"/>
        </w:rPr>
        <w:t>Дитячий садок Rtyně v Podkrkonoší, Na Drahách 736, 542 33 Rtyně v Podkrkonoší,</w:t>
      </w:r>
    </w:p>
    <w:p w:rsidR="00C873A5" w:rsidRDefault="00F643D4">
      <w:pPr>
        <w:pStyle w:val="Heading"/>
        <w:jc w:val="both"/>
        <w:rPr>
          <w:sz w:val="24"/>
        </w:rPr>
      </w:pPr>
      <w:r>
        <w:rPr>
          <w:sz w:val="24"/>
        </w:rPr>
        <w:t>IČO: 75015528</w:t>
      </w:r>
    </w:p>
    <w:p w:rsidR="00C873A5" w:rsidRDefault="00C873A5">
      <w:pPr>
        <w:pStyle w:val="Heading"/>
        <w:jc w:val="both"/>
        <w:rPr>
          <w:sz w:val="24"/>
        </w:rPr>
      </w:pPr>
    </w:p>
    <w:p w:rsidR="00C873A5" w:rsidRDefault="00F643D4">
      <w:pPr>
        <w:pStyle w:val="Heading"/>
        <w:spacing w:line="360" w:lineRule="auto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Дата надходження заяви: 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 xml:space="preserve">Реєстраційний номер: № 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файлу:</w:t>
      </w:r>
    </w:p>
    <w:p w:rsidR="00C873A5" w:rsidRDefault="00F643D4">
      <w:pPr>
        <w:pStyle w:val="Heading"/>
        <w:spacing w:line="360" w:lineRule="auto"/>
        <w:jc w:val="both"/>
        <w:rPr>
          <w:b w:val="0"/>
          <w:bCs/>
          <w:i/>
          <w:iCs/>
          <w:sz w:val="20"/>
          <w:szCs w:val="20"/>
        </w:rPr>
      </w:pPr>
      <w:r>
        <w:rPr>
          <w:b w:val="0"/>
          <w:bCs/>
          <w:i/>
          <w:iCs/>
          <w:sz w:val="20"/>
          <w:szCs w:val="20"/>
        </w:rPr>
        <w:t>Заповніть друкованими літерами</w:t>
      </w:r>
      <w:r>
        <w:rPr>
          <w:b w:val="0"/>
          <w:bCs/>
          <w:i/>
          <w:iCs/>
          <w:sz w:val="20"/>
          <w:szCs w:val="20"/>
        </w:rPr>
        <w:tab/>
      </w:r>
    </w:p>
    <w:p w:rsidR="00C873A5" w:rsidRDefault="00F643D4">
      <w:pPr>
        <w:pStyle w:val="Heading"/>
        <w:rPr>
          <w:i/>
          <w:sz w:val="28"/>
          <w:u w:val="single"/>
        </w:rPr>
      </w:pPr>
      <w:r>
        <w:rPr>
          <w:sz w:val="28"/>
          <w:u w:val="single"/>
        </w:rPr>
        <w:t>ЗАЯВА НА ЗАХІД ДИТИНИ НА ДОШКІЛЬНІ ОСВІТИ</w:t>
      </w:r>
    </w:p>
    <w:p w:rsidR="00C873A5" w:rsidRDefault="00F643D4">
      <w:pPr>
        <w:jc w:val="both"/>
        <w:rPr>
          <w:bCs/>
          <w:iCs/>
        </w:rPr>
      </w:pPr>
      <w:r>
        <w:rPr>
          <w:b/>
          <w:bCs/>
        </w:rPr>
        <w:t xml:space="preserve">до положень частини 2 статті 34 </w:t>
      </w:r>
      <w:r>
        <w:rPr>
          <w:b/>
          <w:bCs/>
          <w:iCs/>
        </w:rPr>
        <w:t xml:space="preserve">Закону </w:t>
      </w:r>
      <w:r>
        <w:rPr>
          <w:bCs/>
          <w:iCs/>
        </w:rPr>
        <w:t xml:space="preserve">№ 561/2004 Зб </w:t>
      </w:r>
      <w:r>
        <w:rPr>
          <w:b/>
          <w:bCs/>
          <w:i/>
        </w:rPr>
        <w:t xml:space="preserve">. </w:t>
      </w:r>
      <w:r>
        <w:rPr>
          <w:b/>
          <w:bCs/>
          <w:iCs/>
        </w:rPr>
        <w:t>2023/2024 навчальний рік.</w:t>
      </w:r>
    </w:p>
    <w:p w:rsidR="00C873A5" w:rsidRDefault="00C873A5">
      <w:pPr>
        <w:jc w:val="both"/>
        <w:rPr>
          <w:bCs/>
          <w:iCs/>
          <w:sz w:val="16"/>
        </w:rPr>
      </w:pPr>
    </w:p>
    <w:p w:rsidR="00C873A5" w:rsidRDefault="00F643D4">
      <w:pPr>
        <w:jc w:val="both"/>
      </w:pPr>
      <w:r>
        <w:rPr>
          <w:b/>
        </w:rPr>
        <w:t>Учасник провадження (дитина):</w:t>
      </w:r>
    </w:p>
    <w:p w:rsidR="00C873A5" w:rsidRDefault="00F643D4">
      <w:pPr>
        <w:tabs>
          <w:tab w:val="left" w:pos="2880"/>
        </w:tabs>
        <w:spacing w:line="360" w:lineRule="auto"/>
        <w:jc w:val="both"/>
      </w:pPr>
      <w:r>
        <w:t xml:space="preserve">Прізвище та ім'я: </w:t>
      </w:r>
      <w:r>
        <w:tab/>
      </w:r>
      <w:r>
        <w:rPr>
          <w:b/>
          <w:bCs/>
        </w:rPr>
        <w:t>_______________________________________________</w:t>
      </w:r>
    </w:p>
    <w:p w:rsidR="00C873A5" w:rsidRDefault="00F643D4">
      <w:pPr>
        <w:tabs>
          <w:tab w:val="left" w:pos="2880"/>
        </w:tabs>
        <w:spacing w:line="360" w:lineRule="auto"/>
        <w:jc w:val="both"/>
      </w:pPr>
      <w:r>
        <w:t xml:space="preserve">Дата народження: </w:t>
      </w:r>
      <w:r>
        <w:tab/>
      </w:r>
      <w:r>
        <w:rPr>
          <w:b/>
          <w:bCs/>
        </w:rPr>
        <w:t>________________________________________________</w:t>
      </w:r>
    </w:p>
    <w:p w:rsidR="00C873A5" w:rsidRDefault="00F643D4">
      <w:pPr>
        <w:tabs>
          <w:tab w:val="left" w:pos="2880"/>
        </w:tabs>
        <w:spacing w:line="360" w:lineRule="auto"/>
        <w:jc w:val="both"/>
      </w:pPr>
      <w:r>
        <w:t xml:space="preserve">Місце постійного проживання: </w:t>
      </w:r>
      <w:r>
        <w:tab/>
      </w:r>
      <w:r>
        <w:rPr>
          <w:b/>
          <w:bCs/>
        </w:rPr>
        <w:t>________________________________________________</w:t>
      </w:r>
    </w:p>
    <w:p w:rsidR="00C873A5" w:rsidRDefault="00F643D4">
      <w:pPr>
        <w:jc w:val="both"/>
      </w:pPr>
      <w:r>
        <w:rPr>
          <w:b/>
        </w:rPr>
        <w:t>Законний опікун дитини, або особа, яка має право представляти учасника процедури (= дитини) у процедурі допуску:</w:t>
      </w:r>
    </w:p>
    <w:p w:rsidR="00C873A5" w:rsidRDefault="00C873A5">
      <w:pPr>
        <w:jc w:val="both"/>
        <w:rPr>
          <w:b/>
          <w:sz w:val="16"/>
        </w:rPr>
      </w:pPr>
    </w:p>
    <w:p w:rsidR="00C873A5" w:rsidRDefault="00F643D4">
      <w:pPr>
        <w:tabs>
          <w:tab w:val="left" w:pos="2880"/>
        </w:tabs>
        <w:spacing w:line="360" w:lineRule="auto"/>
        <w:jc w:val="both"/>
      </w:pPr>
      <w:r>
        <w:t xml:space="preserve">Прізвище та ім'я: </w:t>
      </w:r>
      <w:r>
        <w:tab/>
      </w:r>
      <w:r>
        <w:rPr>
          <w:b/>
          <w:bCs/>
        </w:rPr>
        <w:t>_______________________________________________</w:t>
      </w:r>
    </w:p>
    <w:p w:rsidR="00C873A5" w:rsidRDefault="00F643D4">
      <w:pPr>
        <w:tabs>
          <w:tab w:val="left" w:pos="2880"/>
        </w:tabs>
        <w:spacing w:line="360" w:lineRule="auto"/>
        <w:jc w:val="both"/>
      </w:pPr>
      <w:r>
        <w:t xml:space="preserve">Місце постійного проживання: </w:t>
      </w:r>
      <w:r>
        <w:rPr>
          <w:b/>
          <w:bCs/>
        </w:rPr>
        <w:tab/>
        <w:t>________________________________________________</w:t>
      </w:r>
    </w:p>
    <w:p w:rsidR="00C873A5" w:rsidRDefault="00F643D4">
      <w:pPr>
        <w:tabs>
          <w:tab w:val="left" w:pos="2880"/>
        </w:tabs>
        <w:spacing w:line="360" w:lineRule="auto"/>
        <w:jc w:val="both"/>
        <w:rPr>
          <w:b/>
          <w:bCs/>
        </w:rPr>
      </w:pPr>
      <w:r>
        <w:t xml:space="preserve">Телефон: </w:t>
      </w:r>
      <w:r>
        <w:rPr>
          <w:vertAlign w:val="superscript"/>
        </w:rPr>
        <w:t>**)</w:t>
      </w:r>
      <w:r>
        <w:t xml:space="preserve"> </w:t>
      </w:r>
      <w:r>
        <w:rPr>
          <w:b/>
          <w:bCs/>
        </w:rPr>
        <w:tab/>
        <w:t xml:space="preserve">___________________ </w:t>
      </w:r>
      <w:r>
        <w:t xml:space="preserve">електронна пошта: </w:t>
      </w:r>
      <w:r>
        <w:rPr>
          <w:vertAlign w:val="superscript"/>
        </w:rPr>
        <w:t>**)</w:t>
      </w:r>
      <w:r>
        <w:t xml:space="preserve"> </w:t>
      </w:r>
      <w:r>
        <w:rPr>
          <w:b/>
          <w:bCs/>
        </w:rPr>
        <w:t>________________</w:t>
      </w:r>
    </w:p>
    <w:p w:rsidR="00C873A5" w:rsidRDefault="00F643D4">
      <w:pPr>
        <w:tabs>
          <w:tab w:val="left" w:pos="2880"/>
        </w:tabs>
        <w:spacing w:line="360" w:lineRule="auto"/>
        <w:jc w:val="both"/>
      </w:pPr>
      <w:r>
        <w:t xml:space="preserve">Коробка даних: </w:t>
      </w:r>
      <w:r>
        <w:rPr>
          <w:vertAlign w:val="superscript"/>
        </w:rPr>
        <w:t xml:space="preserve">**) </w:t>
      </w:r>
      <w:r>
        <w:rPr>
          <w:vertAlign w:val="superscript"/>
        </w:rPr>
        <w:tab/>
      </w:r>
      <w:r>
        <w:rPr>
          <w:b/>
          <w:bCs/>
        </w:rPr>
        <w:t>___________________</w:t>
      </w:r>
    </w:p>
    <w:p w:rsidR="00C873A5" w:rsidRDefault="00F643D4">
      <w:pPr>
        <w:tabs>
          <w:tab w:val="left" w:pos="2880"/>
        </w:tabs>
        <w:jc w:val="both"/>
      </w:pPr>
      <w:r>
        <w:t>Адреса для надання документів (якщо не збігається з місцем постійного проживання):</w:t>
      </w:r>
    </w:p>
    <w:p w:rsidR="00C873A5" w:rsidRDefault="00F643D4">
      <w:pPr>
        <w:spacing w:line="360" w:lineRule="auto"/>
        <w:jc w:val="both"/>
      </w:pPr>
      <w:r>
        <w:t>_______________________________________________________________</w:t>
      </w:r>
    </w:p>
    <w:p w:rsidR="00C873A5" w:rsidRDefault="00F643D4">
      <w:pPr>
        <w:jc w:val="both"/>
      </w:pPr>
      <w:r>
        <w:t xml:space="preserve">Дитина </w:t>
      </w:r>
      <w:r>
        <w:rPr>
          <w:b/>
        </w:rPr>
        <w:t xml:space="preserve">х НЕ </w:t>
      </w:r>
      <w:r>
        <w:rPr>
          <w:vertAlign w:val="superscript"/>
        </w:rPr>
        <w:t>*).</w:t>
      </w:r>
      <w:r>
        <w:rPr>
          <w:b/>
        </w:rPr>
        <w:t xml:space="preserve"> </w:t>
      </w:r>
      <w:r>
        <w:t>шкільним консультативним закладом діагностовано психічні, фізичні, зорові чи слухові порушення, серйозні дефекти мовлення, серйозні розлади поведінки, множинні вади або аутизм.</w:t>
      </w:r>
    </w:p>
    <w:p w:rsidR="00C873A5" w:rsidRDefault="00C873A5">
      <w:pPr>
        <w:jc w:val="both"/>
      </w:pPr>
    </w:p>
    <w:p w:rsidR="00C873A5" w:rsidRDefault="00F643D4">
      <w:pPr>
        <w:jc w:val="both"/>
        <w:rPr>
          <w:sz w:val="20"/>
          <w:szCs w:val="20"/>
        </w:rPr>
      </w:pPr>
      <w:r>
        <w:rPr>
          <w:sz w:val="20"/>
          <w:szCs w:val="20"/>
        </w:rPr>
        <w:t>Дані та документи, що встановлюються для зарахування дитини до дитячого садка:</w:t>
      </w:r>
    </w:p>
    <w:p w:rsidR="00C873A5" w:rsidRDefault="00F643D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свідоцтво про народження дитини</w:t>
      </w:r>
    </w:p>
    <w:p w:rsidR="00C873A5" w:rsidRDefault="00F643D4">
      <w:pPr>
        <w:numPr>
          <w:ilvl w:val="0"/>
          <w:numId w:val="1"/>
        </w:numPr>
        <w:jc w:val="both"/>
      </w:pPr>
      <w:r>
        <w:rPr>
          <w:sz w:val="20"/>
          <w:szCs w:val="20"/>
        </w:rPr>
        <w:t>посвідчення особи законного представника (посвідчення особи), або документ, що підтверджує повноваження представляти дитину у процедурі прийому осіб, які особисто доглядають за дитиною, яка перебуває під опікою</w:t>
      </w:r>
    </w:p>
    <w:p w:rsidR="00C873A5" w:rsidRDefault="00F643D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рекомендація шкільної консультації (у разі дитини з особливими освітніми потребами)</w:t>
      </w:r>
    </w:p>
    <w:p w:rsidR="00C873A5" w:rsidRDefault="00F643D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доказ того, що він імунітет до інфекції або не може бути вакцинований за протипоказаннями (у разі невакцинації)</w:t>
      </w:r>
    </w:p>
    <w:p w:rsidR="00C873A5" w:rsidRDefault="00C873A5">
      <w:pPr>
        <w:jc w:val="both"/>
        <w:rPr>
          <w:sz w:val="20"/>
          <w:szCs w:val="20"/>
        </w:rPr>
      </w:pPr>
    </w:p>
    <w:p w:rsidR="00C873A5" w:rsidRDefault="00F643D4">
      <w:pPr>
        <w:jc w:val="both"/>
        <w:rPr>
          <w:sz w:val="20"/>
          <w:szCs w:val="20"/>
        </w:rPr>
      </w:pPr>
      <w:r>
        <w:rPr>
          <w:sz w:val="20"/>
          <w:szCs w:val="20"/>
        </w:rPr>
        <w:t>Вивчені уроки:</w:t>
      </w:r>
    </w:p>
    <w:p w:rsidR="00C873A5" w:rsidRDefault="00F643D4">
      <w:pPr>
        <w:jc w:val="both"/>
        <w:rPr>
          <w:sz w:val="20"/>
          <w:szCs w:val="20"/>
        </w:rPr>
      </w:pPr>
      <w:r>
        <w:rPr>
          <w:sz w:val="20"/>
          <w:szCs w:val="20"/>
        </w:rPr>
        <w:t>Обробка персональних даних на запит необхідна для виконання юридичного обов’язку (§ 37, параграф 2 Закону № 500/2004 Coll. та § 34, параграфи 5 і 6 Закону № 561/2004 Coll.) І дані контролер оброблятиме їх лише в обсязі, необхідному для ведення адміністративного провадження та зберігатиме протягом 5 років.</w:t>
      </w:r>
    </w:p>
    <w:p w:rsidR="00C873A5" w:rsidRDefault="00C873A5">
      <w:pPr>
        <w:jc w:val="both"/>
        <w:rPr>
          <w:sz w:val="20"/>
          <w:szCs w:val="20"/>
        </w:rPr>
      </w:pPr>
    </w:p>
    <w:p w:rsidR="00C873A5" w:rsidRDefault="00F643D4">
      <w:pPr>
        <w:tabs>
          <w:tab w:val="left" w:pos="6237"/>
        </w:tabs>
      </w:pPr>
      <w:r>
        <w:tab/>
        <w:t>_______________________</w:t>
      </w:r>
    </w:p>
    <w:p w:rsidR="00F96FDA" w:rsidRDefault="00F643D4" w:rsidP="00F96FDA">
      <w:r>
        <w:t>Підпис законного представника</w:t>
      </w:r>
    </w:p>
    <w:p w:rsidR="00F96FDA" w:rsidRPr="00F96FDA" w:rsidRDefault="00F96FDA" w:rsidP="00F96FDA">
      <w:bookmarkStart w:id="0" w:name="_GoBack"/>
      <w:bookmarkEnd w:id="0"/>
    </w:p>
    <w:sectPr w:rsidR="00F96FDA" w:rsidRPr="00F96FD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00E3"/>
    <w:multiLevelType w:val="multilevel"/>
    <w:tmpl w:val="6ED6615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12370E"/>
    <w:multiLevelType w:val="multilevel"/>
    <w:tmpl w:val="B47C67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A5"/>
    <w:rsid w:val="00C873A5"/>
    <w:rsid w:val="00F643D4"/>
    <w:rsid w:val="00F9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7B02"/>
  <w15:docId w15:val="{C351870D-D531-44C9-8D35-B66ABDF8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Devanagari"/>
        <w:sz w:val="24"/>
        <w:szCs w:val="24"/>
        <w:lang w:val="u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NzevChar">
    <w:name w:val="Název Char"/>
    <w:qFormat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TextbublinyChar">
    <w:name w:val="Text bubliny Char"/>
    <w:qFormat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Normln"/>
    <w:next w:val="Zkladntext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Bntext">
    <w:name w:val="Běžný text"/>
    <w:basedOn w:val="Normln"/>
    <w:qFormat/>
    <w:pPr>
      <w:spacing w:after="120"/>
      <w:ind w:firstLine="539"/>
      <w:jc w:val="both"/>
    </w:p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320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Sborovna</cp:lastModifiedBy>
  <cp:revision>5</cp:revision>
  <dcterms:created xsi:type="dcterms:W3CDTF">2023-06-01T08:14:00Z</dcterms:created>
  <dcterms:modified xsi:type="dcterms:W3CDTF">2023-06-01T08:26:00Z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2011-02-09T13:50:00Z</dcterms:created>
  <dc:creator>Iveta Lukešová</dc:creator>
  <dc:description/>
  <cp:keywords> </cp:keywords>
  <dc:language>en-US</dc:language>
  <cp:lastModifiedBy>Ředitel</cp:lastModifiedBy>
  <cp:lastPrinted>2021-04-13T10:59:00Z</cp:lastPrinted>
  <dcterms:modified xsi:type="dcterms:W3CDTF">2022-04-01T11:25:00Z</dcterms:modified>
  <cp:revision>80</cp:revision>
  <dc:subject/>
  <dc:title>Žádost o přijetí k předškolnímu vzdělávání</dc:title>
</cp:coreProperties>
</file>